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42801A1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 w14:paraId="3631DED7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部署一共有几个部分</w:t>
      </w:r>
    </w:p>
    <w:p w14:paraId="09053F03">
      <w:pPr>
        <w:numPr>
          <w:ilvl w:val="0"/>
          <w:numId w:val="1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Orangepi上面运行程序的Python环境</w:t>
      </w:r>
    </w:p>
    <w:p w14:paraId="0869F758">
      <w:pPr>
        <w:numPr>
          <w:ilvl w:val="0"/>
          <w:numId w:val="1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MQTT服务器</w:t>
      </w:r>
    </w:p>
    <w:p w14:paraId="3C162D4D">
      <w:pPr>
        <w:numPr>
          <w:ilvl w:val="0"/>
          <w:numId w:val="1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语音合成的服务器</w:t>
      </w:r>
    </w:p>
    <w:p w14:paraId="2D93D2C6">
      <w:pPr>
        <w:numPr>
          <w:ilvl w:val="0"/>
          <w:numId w:val="1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图像流送的服务器</w:t>
      </w:r>
    </w:p>
    <w:p w14:paraId="1F9AFD61">
      <w:pPr>
        <w:numPr>
          <w:ilvl w:val="0"/>
          <w:numId w:val="1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图像生成的客户端</w:t>
      </w:r>
    </w:p>
    <w:p w14:paraId="085E40AF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MQTT服务器</w:t>
      </w:r>
    </w:p>
    <w:p w14:paraId="2E0501BA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本部分注意要放在</w:t>
      </w:r>
      <w:r>
        <w:rPr>
          <w:rFonts w:hint="eastAsia"/>
          <w:b/>
          <w:bCs/>
          <w:color w:val="FF0000"/>
          <w:lang w:val="en-US" w:eastAsia="zh-CN"/>
        </w:rPr>
        <w:t>英文目录</w:t>
      </w:r>
      <w:r>
        <w:rPr>
          <w:rFonts w:hint="eastAsia"/>
          <w:lang w:val="en-US" w:eastAsia="zh-CN"/>
        </w:rPr>
        <w:t>下！</w:t>
      </w:r>
    </w:p>
    <w:p w14:paraId="26BCE8AF">
      <w:pPr>
        <w:bidi w:val="0"/>
        <w:rPr>
          <w:rFonts w:hint="eastAsia"/>
          <w:i w:val="0"/>
          <w:iCs w:val="0"/>
          <w:lang w:val="en-US" w:eastAsia="zh-CN"/>
        </w:rPr>
      </w:pPr>
      <w:r>
        <w:rPr>
          <w:rFonts w:hint="eastAsia"/>
          <w:lang w:val="en-US" w:eastAsia="zh-CN"/>
        </w:rPr>
        <w:t>运行</w:t>
      </w:r>
      <w:r>
        <w:rPr>
          <w:rFonts w:hint="default"/>
          <w:i/>
          <w:iCs/>
          <w:lang w:val="en-US" w:eastAsia="zh-CN"/>
        </w:rPr>
        <w:t>project\SMART_ROBOT\emqx4\bin</w:t>
      </w:r>
      <w:r>
        <w:rPr>
          <w:rFonts w:hint="eastAsia"/>
          <w:i w:val="0"/>
          <w:iCs w:val="0"/>
          <w:lang w:val="en-US" w:eastAsia="zh-CN"/>
        </w:rPr>
        <w:t>目录下的</w:t>
      </w:r>
      <w:r>
        <w:rPr>
          <w:rFonts w:hint="eastAsia"/>
          <w:i/>
          <w:iCs/>
          <w:lang w:val="en-US" w:eastAsia="zh-CN"/>
        </w:rPr>
        <w:t>emqx.cmd</w:t>
      </w:r>
      <w:r>
        <w:rPr>
          <w:rFonts w:hint="eastAsia"/>
          <w:i w:val="0"/>
          <w:iCs w:val="0"/>
          <w:lang w:val="en-US" w:eastAsia="zh-CN"/>
        </w:rPr>
        <w:t>，参数为</w:t>
      </w:r>
      <w:r>
        <w:rPr>
          <w:rFonts w:hint="eastAsia"/>
          <w:i w:val="0"/>
          <w:iCs w:val="0"/>
          <w:u w:val="single"/>
          <w:lang w:val="en-US" w:eastAsia="zh-CN"/>
        </w:rPr>
        <w:t>start</w:t>
      </w:r>
      <w:r>
        <w:rPr>
          <w:rFonts w:hint="eastAsia"/>
          <w:i w:val="0"/>
          <w:iCs w:val="0"/>
          <w:lang w:val="en-US" w:eastAsia="zh-CN"/>
        </w:rPr>
        <w:t>（右键选在终端中打开）：</w:t>
      </w:r>
    </w:p>
    <w:p w14:paraId="7EBF6DC0">
      <w:pPr>
        <w:bidi w:val="0"/>
      </w:pPr>
      <w:r>
        <w:drawing>
          <wp:inline distT="0" distB="0" distL="114300" distR="114300">
            <wp:extent cx="4644390" cy="1283970"/>
            <wp:effectExtent l="0" t="0" r="3175" b="381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4439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E0B63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正常情况下不会报错，即为成功。</w:t>
      </w:r>
    </w:p>
    <w:p w14:paraId="722A88DE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可以输入</w:t>
      </w:r>
      <w:r>
        <w:rPr>
          <w:rFonts w:hint="eastAsia"/>
          <w:strike w:val="0"/>
          <w:dstrike w:val="0"/>
          <w:u w:val="single"/>
          <w:lang w:val="en-US" w:eastAsia="zh-CN"/>
        </w:rPr>
        <w:t>.\emqx.cmd stop</w:t>
      </w:r>
      <w:r>
        <w:rPr>
          <w:rFonts w:hint="eastAsia"/>
          <w:lang w:val="en-US" w:eastAsia="zh-CN"/>
        </w:rPr>
        <w:t>看看是否正常，正常只会输出一个</w:t>
      </w:r>
      <w:r>
        <w:rPr>
          <w:rFonts w:hint="eastAsia"/>
          <w:u w:val="single"/>
          <w:lang w:val="en-US" w:eastAsia="zh-CN"/>
        </w:rPr>
        <w:t>OK</w:t>
      </w:r>
      <w:r>
        <w:rPr>
          <w:rFonts w:hint="eastAsia"/>
          <w:lang w:val="en-US" w:eastAsia="zh-CN"/>
        </w:rPr>
        <w:t>。</w:t>
      </w:r>
    </w:p>
    <w:p w14:paraId="4BE6E2FC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Python环境配置（仅仅为了调试方便可以不配置）</w:t>
      </w:r>
    </w:p>
    <w:p w14:paraId="290907CE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这部分配置是在orangepi 3B上配好的，电脑上可以不配置。</w:t>
      </w:r>
    </w:p>
    <w:p w14:paraId="2990C426"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先安装在目录下标明的库，直接</w:t>
      </w:r>
      <w:r>
        <w:rPr>
          <w:rFonts w:hint="eastAsia"/>
          <w:b w:val="0"/>
          <w:bCs w:val="0"/>
          <w:u w:val="single"/>
          <w:lang w:val="en-US" w:eastAsia="zh-CN"/>
        </w:rPr>
        <w:t>pip install requirements</w:t>
      </w:r>
      <w:r>
        <w:rPr>
          <w:rFonts w:hint="eastAsia"/>
          <w:lang w:val="en-US" w:eastAsia="zh-CN"/>
        </w:rPr>
        <w:t>，后面试着运行，缺啥库补啥库。</w:t>
      </w:r>
    </w:p>
    <w:p w14:paraId="0D8AE303"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4756150" cy="2599690"/>
            <wp:effectExtent l="0" t="0" r="698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56150" cy="259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295A6"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4783455" cy="2535555"/>
            <wp:effectExtent l="0" t="0" r="4445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83455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F39E8"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 w14:paraId="40989D8A"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此处下载默认情况下较慢，参考</w:t>
      </w:r>
      <w:r>
        <w:rPr>
          <w:rFonts w:hint="eastAsia"/>
          <w:color w:val="0000FF"/>
          <w:lang w:val="en-US" w:eastAsia="zh-CN"/>
        </w:rPr>
        <w:fldChar w:fldCharType="begin"/>
      </w:r>
      <w:r>
        <w:rPr>
          <w:rFonts w:hint="eastAsia"/>
          <w:color w:val="0000FF"/>
          <w:lang w:val="en-US" w:eastAsia="zh-CN"/>
        </w:rPr>
        <w:instrText xml:space="preserve"> HYPERLINK "https://blog.csdn.net/LH_SMD/article/details/126191987" </w:instrText>
      </w:r>
      <w:r>
        <w:rPr>
          <w:rFonts w:hint="eastAsia"/>
          <w:color w:val="0000FF"/>
          <w:lang w:val="en-US" w:eastAsia="zh-CN"/>
        </w:rPr>
        <w:fldChar w:fldCharType="separate"/>
      </w:r>
      <w:r>
        <w:rPr>
          <w:rStyle w:val="6"/>
          <w:rFonts w:hint="eastAsia"/>
          <w:color w:val="0000FF"/>
          <w:lang w:val="en-US" w:eastAsia="zh-CN"/>
        </w:rPr>
        <w:t>https://blog.csdn.net/LH_SMD/article/details/126191987</w:t>
      </w:r>
      <w:r>
        <w:rPr>
          <w:rFonts w:hint="eastAsia"/>
          <w:color w:val="0000FF"/>
          <w:lang w:val="en-US" w:eastAsia="zh-CN"/>
        </w:rPr>
        <w:fldChar w:fldCharType="end"/>
      </w:r>
      <w:r>
        <w:rPr>
          <w:rFonts w:hint="eastAsia"/>
          <w:lang w:val="en-US" w:eastAsia="zh-CN"/>
        </w:rPr>
        <w:t>教程换源。</w:t>
      </w:r>
    </w:p>
    <w:p w14:paraId="234FB87F"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</w:t>
      </w:r>
      <w:r>
        <w:rPr>
          <w:rFonts w:hint="eastAsia"/>
          <w:i/>
          <w:iCs/>
          <w:lang w:val="en-US" w:eastAsia="zh-CN"/>
        </w:rPr>
        <w:t>main.py</w:t>
      </w:r>
      <w:r>
        <w:rPr>
          <w:rFonts w:hint="eastAsia"/>
          <w:lang w:val="en-US" w:eastAsia="zh-CN"/>
        </w:rPr>
        <w:t>，这样是正常的：</w:t>
      </w:r>
    </w:p>
    <w:p w14:paraId="76BBA941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846955" cy="2853690"/>
            <wp:effectExtent l="0" t="0" r="6985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46955" cy="285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AB972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语音合成服务器</w:t>
      </w:r>
    </w:p>
    <w:p w14:paraId="09AB034D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344670" cy="2632075"/>
            <wp:effectExtent l="0" t="0" r="571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4467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8D2FB">
      <w:pPr>
        <w:numPr>
          <w:ilvl w:val="0"/>
          <w:numId w:val="0"/>
        </w:numPr>
        <w:ind w:leftChars="0" w:firstLine="420" w:firstLineChars="0"/>
        <w:rPr>
          <w:rFonts w:hint="default" w:eastAsiaTheme="minor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此处设置为本机ip地址，orange pi3B需要连到同一局域网下，此处</w:t>
      </w:r>
      <w:r>
        <w:rPr>
          <w:rFonts w:hint="eastAsia"/>
          <w:color w:val="FF0000"/>
          <w:u w:val="single"/>
          <w:lang w:val="en-US" w:eastAsia="zh-CN"/>
        </w:rPr>
        <w:t>127.0.01</w:t>
      </w:r>
      <w:r>
        <w:rPr>
          <w:rFonts w:hint="eastAsia"/>
          <w:color w:val="FF0000"/>
          <w:lang w:val="en-US" w:eastAsia="zh-CN"/>
        </w:rPr>
        <w:t>为演示。</w:t>
      </w:r>
    </w:p>
    <w:p w14:paraId="72437BF8"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88695"/>
            <wp:effectExtent l="0" t="0" r="5715" b="190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运行目录下“</w:t>
      </w:r>
      <w:r>
        <w:rPr>
          <w:rFonts w:hint="eastAsia"/>
          <w:i/>
          <w:iCs/>
          <w:u w:val="none"/>
          <w:lang w:val="en-US" w:eastAsia="zh-CN"/>
        </w:rPr>
        <w:t>开启v2接口服务.bat</w:t>
      </w:r>
      <w:r>
        <w:rPr>
          <w:rFonts w:hint="eastAsia"/>
          <w:lang w:val="en-US" w:eastAsia="zh-CN"/>
        </w:rPr>
        <w:t>”文件</w:t>
      </w:r>
    </w:p>
    <w:p w14:paraId="4223A381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687570" cy="2564130"/>
            <wp:effectExtent l="0" t="0" r="1270" b="317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87570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BC0CC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正常情况下是这样，并且显存会增加3GB左右，此处显存满了所以增加不多。</w:t>
      </w:r>
    </w:p>
    <w:p w14:paraId="5B790F11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图像流送服务器</w:t>
      </w:r>
    </w:p>
    <w:p w14:paraId="6C277043">
      <w:pPr>
        <w:rPr>
          <w:rFonts w:hint="eastAsia"/>
          <w:i/>
          <w:iCs/>
          <w:u w:val="none"/>
          <w:lang w:val="en-US" w:eastAsia="zh-CN"/>
        </w:rPr>
      </w:pPr>
      <w:r>
        <w:rPr>
          <w:rFonts w:hint="eastAsia"/>
          <w:lang w:val="en-US" w:eastAsia="zh-CN"/>
        </w:rPr>
        <w:t>运行这个文件，有可能需要右键属性修改路径，源路径在</w:t>
      </w:r>
      <w:r>
        <w:rPr>
          <w:rFonts w:hint="eastAsia"/>
          <w:i/>
          <w:iCs/>
          <w:u w:val="none"/>
          <w:lang w:val="en-US" w:eastAsia="zh-CN"/>
        </w:rPr>
        <w:t>project\project\SMART_ROBOT\PixelStreamingInfrastructure-UE5.3\SignallingWebServer</w:t>
      </w:r>
    </w:p>
    <w:p w14:paraId="7416D2B4">
      <w:pPr>
        <w:ind w:left="0" w:leftChars="0" w:firstLine="0" w:firstLineChars="0"/>
        <w:jc w:val="center"/>
      </w:pPr>
      <w:r>
        <w:drawing>
          <wp:inline distT="0" distB="0" distL="114300" distR="114300">
            <wp:extent cx="4873625" cy="2938145"/>
            <wp:effectExtent l="0" t="0" r="5080" b="635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73625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CB0FC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正常情况下是这样：</w:t>
      </w:r>
    </w:p>
    <w:p w14:paraId="5FB44093">
      <w:pPr>
        <w:bidi w:val="0"/>
        <w:ind w:left="0" w:leftChars="0" w:firstLine="0" w:firstLineChars="0"/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4765675" cy="2460625"/>
            <wp:effectExtent l="0" t="0" r="5715" b="7620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5675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1B72C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图像生成客户端</w:t>
      </w:r>
      <w:r>
        <w:drawing>
          <wp:inline distT="0" distB="0" distL="114300" distR="114300">
            <wp:extent cx="635" cy="0"/>
            <wp:effectExtent l="0" t="0" r="0" b="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7CB14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运行这个快捷方式，注意</w:t>
      </w:r>
      <w:r>
        <w:rPr>
          <w:rFonts w:hint="eastAsia"/>
          <w:b/>
          <w:bCs/>
          <w:color w:val="FF0000"/>
          <w:lang w:val="en-US" w:eastAsia="zh-CN"/>
        </w:rPr>
        <w:t>一定要这个快捷方式</w:t>
      </w:r>
      <w:r>
        <w:rPr>
          <w:rFonts w:hint="eastAsia"/>
          <w:lang w:val="en-US" w:eastAsia="zh-CN"/>
        </w:rPr>
        <w:t>，不能是上面的exe，后面自带了输入参数。</w:t>
      </w:r>
    </w:p>
    <w:p w14:paraId="4A4D264C">
      <w:pPr>
        <w:bidi w:val="0"/>
        <w:ind w:left="0" w:leftChars="0" w:firstLine="0" w:firstLineChars="0"/>
        <w:rPr>
          <w:rFonts w:hint="eastAsia"/>
          <w:lang w:eastAsia="zh-CN"/>
        </w:rPr>
      </w:pPr>
      <w:r>
        <w:drawing>
          <wp:inline distT="0" distB="0" distL="114300" distR="114300">
            <wp:extent cx="5264785" cy="3197225"/>
            <wp:effectExtent l="0" t="0" r="1905" b="5715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、</w:t>
      </w:r>
    </w:p>
    <w:p w14:paraId="26BA2EA9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首次打开可能会黑屏一会儿加载，后面正常就可以。需要安装各种</w:t>
      </w:r>
      <w:r>
        <w:rPr>
          <w:rFonts w:hint="eastAsia"/>
          <w:color w:val="FF0000"/>
          <w:lang w:val="en-US" w:eastAsia="zh-CN"/>
        </w:rPr>
        <w:t>游戏运行库</w:t>
      </w:r>
      <w:r>
        <w:rPr>
          <w:rFonts w:hint="eastAsia"/>
          <w:lang w:val="en-US" w:eastAsia="zh-CN"/>
        </w:rPr>
        <w:t>，一般电脑都会有，不需要担心这个问题。</w:t>
      </w:r>
    </w:p>
    <w:p w14:paraId="593388C9">
      <w:pPr>
        <w:bidi w:val="0"/>
        <w:ind w:left="0" w:leftChars="0" w:firstLine="0" w:firstLineChars="0"/>
        <w:jc w:val="both"/>
      </w:pPr>
      <w:r>
        <w:drawing>
          <wp:inline distT="0" distB="0" distL="114300" distR="114300">
            <wp:extent cx="5270500" cy="3214370"/>
            <wp:effectExtent l="0" t="0" r="4445" b="508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206BE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运行后如上图。</w:t>
      </w:r>
    </w:p>
    <w:p w14:paraId="73D93DE1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一键运行测试</w:t>
      </w:r>
    </w:p>
    <w:p w14:paraId="67021B3E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语音合成服务器、图像流送、图像生成三个部分整合成了一个文件快捷运行，测试完成后，在如图文件可以一件运行。需要修改project path。</w:t>
      </w:r>
      <w:bookmarkStart w:id="0" w:name="_GoBack"/>
      <w:bookmarkEnd w:id="0"/>
    </w:p>
    <w:p w14:paraId="2996E31A"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5261610" cy="3124200"/>
            <wp:effectExtent l="0" t="0" r="5080" b="4445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ind w:firstLine="480"/>
      </w:pPr>
      <w:r>
        <w:separator/>
      </w:r>
    </w:p>
  </w:endnote>
  <w:endnote w:type="continuationSeparator" w:id="1">
    <w:p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ind w:firstLine="480"/>
      </w:pPr>
      <w:r>
        <w:separator/>
      </w:r>
    </w:p>
  </w:footnote>
  <w:footnote w:type="continuationSeparator" w:id="1">
    <w:p>
      <w:pPr>
        <w:ind w:firstLine="48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7AE99F3"/>
    <w:multiLevelType w:val="singleLevel"/>
    <w:tmpl w:val="27AE99F3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TM2NTFlOGQzNjIwMjkwNDZjYTdiM2E4MzA5ZjdhMzQifQ=="/>
  </w:docVars>
  <w:rsids>
    <w:rsidRoot w:val="00000000"/>
    <w:rsid w:val="00207852"/>
    <w:rsid w:val="00DE0A62"/>
    <w:rsid w:val="02375F66"/>
    <w:rsid w:val="023D293E"/>
    <w:rsid w:val="02777C6E"/>
    <w:rsid w:val="046917C8"/>
    <w:rsid w:val="05C00950"/>
    <w:rsid w:val="05C55124"/>
    <w:rsid w:val="08DE66B9"/>
    <w:rsid w:val="09714C67"/>
    <w:rsid w:val="09CF6571"/>
    <w:rsid w:val="0B785C4C"/>
    <w:rsid w:val="0BA8707A"/>
    <w:rsid w:val="0D787526"/>
    <w:rsid w:val="0E2B5D40"/>
    <w:rsid w:val="0EA967E6"/>
    <w:rsid w:val="0F26281D"/>
    <w:rsid w:val="128B14A3"/>
    <w:rsid w:val="12ED0A11"/>
    <w:rsid w:val="130C4392"/>
    <w:rsid w:val="15525368"/>
    <w:rsid w:val="16504596"/>
    <w:rsid w:val="1653052A"/>
    <w:rsid w:val="16957377"/>
    <w:rsid w:val="16A834AF"/>
    <w:rsid w:val="17A871CC"/>
    <w:rsid w:val="17B3580D"/>
    <w:rsid w:val="18A60DE5"/>
    <w:rsid w:val="18CF62D0"/>
    <w:rsid w:val="1A943933"/>
    <w:rsid w:val="1E6908EA"/>
    <w:rsid w:val="1F185E6D"/>
    <w:rsid w:val="20386D64"/>
    <w:rsid w:val="20711CD8"/>
    <w:rsid w:val="20A6658B"/>
    <w:rsid w:val="210C6377"/>
    <w:rsid w:val="21E12E8E"/>
    <w:rsid w:val="21FC3824"/>
    <w:rsid w:val="22140B6D"/>
    <w:rsid w:val="23950E9C"/>
    <w:rsid w:val="26373D44"/>
    <w:rsid w:val="28A644E9"/>
    <w:rsid w:val="29620ABE"/>
    <w:rsid w:val="2A30050E"/>
    <w:rsid w:val="2C361728"/>
    <w:rsid w:val="2E9B4B0C"/>
    <w:rsid w:val="30890978"/>
    <w:rsid w:val="31795B18"/>
    <w:rsid w:val="31A44824"/>
    <w:rsid w:val="333A41AC"/>
    <w:rsid w:val="348E47AF"/>
    <w:rsid w:val="34D16D92"/>
    <w:rsid w:val="36A302BA"/>
    <w:rsid w:val="379D7EBA"/>
    <w:rsid w:val="37C802D1"/>
    <w:rsid w:val="382471D8"/>
    <w:rsid w:val="3A1A6AE5"/>
    <w:rsid w:val="3A8A1901"/>
    <w:rsid w:val="3B811D2A"/>
    <w:rsid w:val="3BDC6748"/>
    <w:rsid w:val="3C82468D"/>
    <w:rsid w:val="3DD516A1"/>
    <w:rsid w:val="416372EE"/>
    <w:rsid w:val="424F7E7E"/>
    <w:rsid w:val="43171E14"/>
    <w:rsid w:val="43A833B4"/>
    <w:rsid w:val="43DA1C9A"/>
    <w:rsid w:val="43DF1C98"/>
    <w:rsid w:val="45525385"/>
    <w:rsid w:val="45575091"/>
    <w:rsid w:val="47FE35A2"/>
    <w:rsid w:val="49755AE6"/>
    <w:rsid w:val="4B2C6FAF"/>
    <w:rsid w:val="4EB90223"/>
    <w:rsid w:val="4F7505EE"/>
    <w:rsid w:val="51134562"/>
    <w:rsid w:val="519C56D6"/>
    <w:rsid w:val="53206AC2"/>
    <w:rsid w:val="548A4B3B"/>
    <w:rsid w:val="566A2E0C"/>
    <w:rsid w:val="56905D0D"/>
    <w:rsid w:val="57684EDC"/>
    <w:rsid w:val="588C0A3D"/>
    <w:rsid w:val="588E6443"/>
    <w:rsid w:val="5B2630E4"/>
    <w:rsid w:val="5B583CBC"/>
    <w:rsid w:val="5D212028"/>
    <w:rsid w:val="5EAA549F"/>
    <w:rsid w:val="5F5C70D4"/>
    <w:rsid w:val="600532C8"/>
    <w:rsid w:val="600C644D"/>
    <w:rsid w:val="62946B85"/>
    <w:rsid w:val="62985E1E"/>
    <w:rsid w:val="631A1780"/>
    <w:rsid w:val="63BA4CBD"/>
    <w:rsid w:val="649B244D"/>
    <w:rsid w:val="65554CF2"/>
    <w:rsid w:val="679F2254"/>
    <w:rsid w:val="67D75C7D"/>
    <w:rsid w:val="67F215F4"/>
    <w:rsid w:val="68925915"/>
    <w:rsid w:val="68CA0F5A"/>
    <w:rsid w:val="68D221B5"/>
    <w:rsid w:val="69E9754E"/>
    <w:rsid w:val="6C2414A5"/>
    <w:rsid w:val="6DE84CE9"/>
    <w:rsid w:val="6E461E74"/>
    <w:rsid w:val="6ED70525"/>
    <w:rsid w:val="712725DE"/>
    <w:rsid w:val="716452D8"/>
    <w:rsid w:val="723F6439"/>
    <w:rsid w:val="724C4D86"/>
    <w:rsid w:val="73594680"/>
    <w:rsid w:val="73B52DFF"/>
    <w:rsid w:val="75622B13"/>
    <w:rsid w:val="75762492"/>
    <w:rsid w:val="75B53949"/>
    <w:rsid w:val="7677439C"/>
    <w:rsid w:val="773B361B"/>
    <w:rsid w:val="77EB2296"/>
    <w:rsid w:val="77F211BF"/>
    <w:rsid w:val="79392418"/>
    <w:rsid w:val="7A2D1941"/>
    <w:rsid w:val="7BD55DED"/>
    <w:rsid w:val="7C5C650E"/>
    <w:rsid w:val="7CE128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wordWrap w:val="0"/>
      <w:ind w:firstLine="643" w:firstLineChars="20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after="260" w:afterLines="0" w:line="413" w:lineRule="auto"/>
      <w:ind w:firstLine="0" w:firstLineChars="0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FollowedHyperlink"/>
    <w:basedOn w:val="5"/>
    <w:uiPriority w:val="0"/>
    <w:rPr>
      <w:color w:val="800080"/>
      <w:u w:val="single"/>
    </w:rPr>
  </w:style>
  <w:style w:type="character" w:styleId="7">
    <w:name w:val="Hyperlink"/>
    <w:basedOn w:val="5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../NULL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125</Words>
  <Characters>223</Characters>
  <Lines>0</Lines>
  <Paragraphs>0</Paragraphs>
  <TotalTime>0</TotalTime>
  <ScaleCrop>false</ScaleCrop>
  <LinksUpToDate>false</LinksUpToDate>
  <CharactersWithSpaces>225</CharactersWithSpaces>
  <Application>WPS Office_12.1.0.17133_F1E327BC-269C-435d-A152-05C5408002CA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2024-06-15T06:03:00Z</dcterms:created>
  <dc:creator>cbb</dc:creator>
  <cp:lastModifiedBy>cbb</cp:lastModifiedBy>
  <dcterms:modified xsi:type="dcterms:W3CDTF">2024-06-15T07:45:43Z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2052-12.1.0.17133</vt:lpwstr>
  </property>
  <property fmtid="{D5CDD505-2E9C-101B-9397-08002B2CF9AE}" pid="3" name="ICV">
    <vt:lpwstr>3ED70DC2489244A3AC6BFFC3808908D2_12</vt:lpwstr>
  </property>
</Properties>
</file>